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135D3" w:rsidRDefault="00A135D3" w:rsidP="00A135D3">
      <w:pPr>
        <w:spacing w:after="0"/>
        <w:jc w:val="both"/>
        <w:rPr>
          <w:rFonts w:ascii="Arial" w:hAnsi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bookmarkStart w:id="0" w:name="_Hlk58572032"/>
      <w:r w:rsidR="00396EC9">
        <w:rPr>
          <w:rFonts w:ascii="Arial" w:hAnsi="Arial" w:cs="Arial"/>
          <w:b/>
          <w:i/>
          <w:sz w:val="20"/>
          <w:szCs w:val="20"/>
        </w:rPr>
        <w:t xml:space="preserve">Rozbudowa </w:t>
      </w:r>
      <w:r w:rsidR="00396EC9">
        <w:rPr>
          <w:rFonts w:ascii="Arial" w:hAnsi="Arial"/>
          <w:b/>
          <w:i/>
          <w:sz w:val="20"/>
          <w:szCs w:val="20"/>
        </w:rPr>
        <w:t xml:space="preserve">skrzyżowania DW 933 z ul. Kościelną i ul. Romantyczną </w:t>
      </w:r>
      <w:r w:rsidR="00396EC9">
        <w:rPr>
          <w:rFonts w:ascii="Arial" w:hAnsi="Arial"/>
          <w:b/>
          <w:i/>
          <w:sz w:val="20"/>
          <w:szCs w:val="20"/>
        </w:rPr>
        <w:br/>
      </w:r>
      <w:r w:rsidR="00396EC9">
        <w:rPr>
          <w:rFonts w:ascii="Arial" w:hAnsi="Arial"/>
          <w:b/>
          <w:i/>
          <w:sz w:val="20"/>
          <w:szCs w:val="20"/>
        </w:rPr>
        <w:t>w m. Brzeszcze</w:t>
      </w:r>
      <w:bookmarkEnd w:id="0"/>
    </w:p>
    <w:p w:rsidR="00396EC9" w:rsidRPr="007905D1" w:rsidRDefault="00396EC9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P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D479DE" w:rsidRPr="00A817CF" w:rsidRDefault="00D479DE" w:rsidP="00A135D3">
      <w:pPr>
        <w:spacing w:after="0"/>
        <w:jc w:val="both"/>
        <w:rPr>
          <w:sz w:val="12"/>
          <w:szCs w:val="12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551"/>
        <w:gridCol w:w="5812"/>
        <w:gridCol w:w="1417"/>
        <w:gridCol w:w="1730"/>
      </w:tblGrid>
      <w:tr w:rsidR="00D479DE" w:rsidRPr="00F01409" w:rsidTr="00396EC9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D479DE" w:rsidRPr="00F01409" w:rsidTr="00D209B1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 w:rsidRPr="00D479D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DB9" w:rsidRPr="000F3DB9" w:rsidRDefault="00D479DE" w:rsidP="000F3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D479DE" w:rsidRPr="0002619D" w:rsidRDefault="00D479DE" w:rsidP="000261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5C468D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5C46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 w:rsidR="000F3DB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t>zadania, pełnioną przez osobę funkcję / stanowisko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</w:t>
            </w:r>
            <w:r w:rsidR="000F3D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(wraz z określeniem klasy drogi</w:t>
            </w:r>
            <w:r w:rsidR="0002619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),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02619D" w:rsidRPr="0002619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których dotyczyły w</w:t>
            </w:r>
            <w:r w:rsidR="0002619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ykonywane przez osobę w ramach </w:t>
            </w:r>
            <w:r w:rsidR="007667F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02619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zadania prace / czynności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667F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okres pełnienia przez osobę wskazanej funkcji / stanowiska w toku realizacji zadania, </w:t>
            </w:r>
            <w:r w:rsidR="007667F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inwestora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F0140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C468D" w:rsidRPr="00F01409" w:rsidTr="000F3DB9">
        <w:trPr>
          <w:trHeight w:val="1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D209B1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468D"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0F3DB9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5760720</wp:posOffset>
                </wp:positionH>
                <wp:positionV relativeFrom="paragraph">
                  <wp:posOffset>9525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3.6pt;margin-top:.7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daYBfN0AAAAJ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C9" w:rsidRDefault="00CA5AC9" w:rsidP="00473F46">
      <w:pPr>
        <w:spacing w:after="0" w:line="240" w:lineRule="auto"/>
      </w:pPr>
      <w:r>
        <w:separator/>
      </w:r>
    </w:p>
  </w:endnote>
  <w:endnote w:type="continuationSeparator" w:id="0">
    <w:p w:rsidR="00CA5AC9" w:rsidRDefault="00CA5AC9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C9" w:rsidRDefault="00CA5AC9" w:rsidP="00473F46">
      <w:pPr>
        <w:spacing w:after="0" w:line="240" w:lineRule="auto"/>
      </w:pPr>
      <w:r>
        <w:separator/>
      </w:r>
    </w:p>
  </w:footnote>
  <w:footnote w:type="continuationSeparator" w:id="0">
    <w:p w:rsidR="00CA5AC9" w:rsidRDefault="00CA5AC9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396EC9">
      <w:rPr>
        <w:rFonts w:ascii="Arial" w:hAnsi="Arial" w:cs="Arial"/>
        <w:sz w:val="16"/>
        <w:szCs w:val="16"/>
        <w:lang w:eastAsia="pl-PL"/>
      </w:rPr>
      <w:t>117</w:t>
    </w:r>
    <w:r w:rsidR="007905D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D3B0"/>
  <w15:docId w15:val="{CFBD210B-D9A5-47F5-81FD-C7542BF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41</cp:revision>
  <cp:lastPrinted>2018-03-05T10:30:00Z</cp:lastPrinted>
  <dcterms:created xsi:type="dcterms:W3CDTF">2020-06-09T06:26:00Z</dcterms:created>
  <dcterms:modified xsi:type="dcterms:W3CDTF">2024-12-30T21:34:00Z</dcterms:modified>
</cp:coreProperties>
</file>